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帕米尔-兴都库什地区发生的中深源地震的震源参数（1964-2011）</w:t>
      </w:r>
    </w:p>
    <w:p>
      <w:r>
        <w:rPr>
          <w:sz w:val="22"/>
        </w:rPr>
        <w:t>英文标题：The hypocentre parameters of intermediate- and deep-focus earthquakes in the Pamir-Hindu Kush Region (1964-2011)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收集了1964-2011年间帕米尔-兴都库什地区发生的中深源地震的震源参数，地震重新定位结果更加清晰地刻画了帕米尔-兴都库什大陆深俯冲地区复杂的地下构造变形特征。波形数据来源于IRIS网站(http://ds.iris.edu/wilber3/find_event)到时数据来源于ISC网站(http://www.isc.ac.uk/)和CEDC网站(http://data.earthquake.cn/data/index.jsp?id=11number=9)。利用远震体波波形拟合和本研究发展的多尺度双差（Multi-DD）法进行地震定位。统计检验法获得的经纬度和深度误差分别为±4公里和±7公里。</w:t>
        <w:br/>
        <w:t>地震发震时刻：yyyy(年)、mm(月)、dd(日)、hh(时)、mm(分)、ss.ss(秒)</w:t>
        <w:br/>
        <w:t>地震震级：Magnitude(来自ISC地震目录)</w:t>
        <w:br/>
        <w:t>地震发生位置：Latitude(纬度)、Longitude(经度)、Depth(深度)</w:t>
        <w:br/>
        <w:t>深度定位方法：带有“F”标志的地震震源深度采用波形拟合方法确定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帕米尔-兴都库什</w:t>
        <w:br/>
      </w:r>
      <w:r>
        <w:rPr>
          <w:sz w:val="22"/>
        </w:rPr>
        <w:t>时间关键词：</w:t>
      </w:r>
      <w:r>
        <w:rPr>
          <w:sz w:val="22"/>
        </w:rPr>
        <w:t>1964-2011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1964-01-07 08:00:00+00:00</w:t>
      </w:r>
      <w:r>
        <w:rPr>
          <w:sz w:val="22"/>
        </w:rPr>
        <w:t>--</w:t>
      </w:r>
      <w:r>
        <w:rPr>
          <w:sz w:val="22"/>
        </w:rPr>
        <w:t>2011-09-04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白玲. 帕米尔-兴都库什地区发生的中深源地震的震源参数（1964-2011）. 时空三极环境大数据平台, DOI:10.11888/Geophysics.tpe.249422.db, CSTR:18406.11.Geophysics.tpe.249422.db, </w:t>
      </w:r>
      <w:r>
        <w:t>2018</w:t>
      </w:r>
      <w:r>
        <w:t>.[</w:t>
      </w:r>
      <w:r>
        <w:t xml:space="preserve">BAI Ling. The hypocentre parameters of intermediate- and deep-focus earthquakes in the Pamir-Hindu Kush Region (1964-2011). A Big Earth Data Platform for Three Poles, DOI:10.11888/Geophysics.tpe.249422.db, CSTR:18406.11.Geophysics.tpe.249422.db,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Bai, L., &amp;Zhang, T.Z. (2015). Complex deformation pattern of the Pamir-Hindu Kush region inferred from multi-scale double-difference earthquake relocations. Tectonophysics, 638, 177-184.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白玲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bailing@itpcas.ac.cn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